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6"/>
        </w:rPr>
      </w:pPr>
      <w:r>
        <w:rPr>
          <w:rFonts w:hint="eastAsia"/>
          <w:sz w:val="36"/>
        </w:rPr>
        <w:t>济南大学泉城学院</w:t>
      </w:r>
      <w:r>
        <w:rPr>
          <w:rFonts w:hint="eastAsia"/>
          <w:sz w:val="36"/>
          <w:lang w:eastAsia="zh-CN"/>
        </w:rPr>
        <w:t>第二届</w:t>
      </w:r>
      <w:bookmarkStart w:id="0" w:name="_GoBack"/>
      <w:bookmarkEnd w:id="0"/>
      <w:r>
        <w:rPr>
          <w:rFonts w:hint="eastAsia"/>
          <w:sz w:val="36"/>
        </w:rPr>
        <w:t>科技文化艺术节系列活动承办申请审批表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025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承办项目名称</w:t>
            </w:r>
          </w:p>
        </w:tc>
        <w:tc>
          <w:tcPr>
            <w:tcW w:w="6287" w:type="dxa"/>
            <w:gridSpan w:val="3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承办单位</w:t>
            </w:r>
          </w:p>
        </w:tc>
        <w:tc>
          <w:tcPr>
            <w:tcW w:w="6287" w:type="dxa"/>
            <w:gridSpan w:val="3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项目负责人</w:t>
            </w:r>
          </w:p>
        </w:tc>
        <w:tc>
          <w:tcPr>
            <w:tcW w:w="2025" w:type="dxa"/>
          </w:tcPr>
          <w:p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31" w:type="dxa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联系方式</w:t>
            </w:r>
          </w:p>
        </w:tc>
        <w:tc>
          <w:tcPr>
            <w:tcW w:w="2131" w:type="dxa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235" w:type="dxa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所在学院</w:t>
            </w:r>
          </w:p>
        </w:tc>
        <w:tc>
          <w:tcPr>
            <w:tcW w:w="6287" w:type="dxa"/>
            <w:gridSpan w:val="3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2235" w:type="dxa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经费预算</w:t>
            </w:r>
          </w:p>
        </w:tc>
        <w:tc>
          <w:tcPr>
            <w:tcW w:w="6287" w:type="dxa"/>
            <w:gridSpan w:val="3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7" w:hRule="atLeast"/>
        </w:trPr>
        <w:tc>
          <w:tcPr>
            <w:tcW w:w="2235" w:type="dxa"/>
          </w:tcPr>
          <w:p>
            <w:pPr>
              <w:jc w:val="center"/>
              <w:rPr>
                <w:sz w:val="32"/>
                <w:szCs w:val="32"/>
              </w:rPr>
            </w:pPr>
          </w:p>
          <w:p>
            <w:pPr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时</w:t>
            </w:r>
          </w:p>
          <w:p>
            <w:pPr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间</w:t>
            </w:r>
          </w:p>
          <w:p>
            <w:pPr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安</w:t>
            </w:r>
          </w:p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排</w:t>
            </w:r>
          </w:p>
        </w:tc>
        <w:tc>
          <w:tcPr>
            <w:tcW w:w="6287" w:type="dxa"/>
            <w:gridSpan w:val="3"/>
          </w:tcPr>
          <w:p>
            <w:pPr>
              <w:jc w:val="center"/>
              <w:rPr>
                <w:sz w:val="32"/>
                <w:szCs w:val="32"/>
              </w:rPr>
            </w:pPr>
          </w:p>
          <w:p>
            <w:pPr>
              <w:rPr>
                <w:sz w:val="32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</w:t>
            </w:r>
          </w:p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</w:trPr>
        <w:tc>
          <w:tcPr>
            <w:tcW w:w="2235" w:type="dxa"/>
          </w:tcPr>
          <w:p>
            <w:pPr>
              <w:rPr>
                <w:sz w:val="32"/>
                <w:szCs w:val="32"/>
              </w:rPr>
            </w:pPr>
          </w:p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校团委</w:t>
            </w:r>
          </w:p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意见</w:t>
            </w:r>
          </w:p>
        </w:tc>
        <w:tc>
          <w:tcPr>
            <w:tcW w:w="6287" w:type="dxa"/>
            <w:gridSpan w:val="3"/>
          </w:tcPr>
          <w:p>
            <w:pPr>
              <w:rPr>
                <w:sz w:val="32"/>
                <w:szCs w:val="32"/>
              </w:rPr>
            </w:pPr>
          </w:p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盖  章</w:t>
            </w:r>
          </w:p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32"/>
                <w:szCs w:val="32"/>
              </w:rPr>
              <w:t xml:space="preserve">       </w:t>
            </w:r>
            <w:r>
              <w:rPr>
                <w:rFonts w:hint="eastAsia"/>
                <w:sz w:val="28"/>
                <w:szCs w:val="28"/>
              </w:rPr>
              <w:t xml:space="preserve"> 负责人：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</w:trPr>
        <w:tc>
          <w:tcPr>
            <w:tcW w:w="2235" w:type="dxa"/>
          </w:tcPr>
          <w:p>
            <w:pPr>
              <w:jc w:val="center"/>
              <w:rPr>
                <w:sz w:val="15"/>
                <w:szCs w:val="15"/>
              </w:rPr>
            </w:pPr>
          </w:p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分管院长</w:t>
            </w:r>
          </w:p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意见</w:t>
            </w:r>
          </w:p>
        </w:tc>
        <w:tc>
          <w:tcPr>
            <w:tcW w:w="6287" w:type="dxa"/>
            <w:gridSpan w:val="3"/>
          </w:tcPr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                       </w:t>
            </w:r>
          </w:p>
          <w:p>
            <w:pPr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                  </w:t>
            </w:r>
          </w:p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                       年  月  日</w:t>
            </w:r>
          </w:p>
        </w:tc>
      </w:tr>
    </w:tbl>
    <w:p>
      <w:pPr>
        <w:jc w:val="left"/>
        <w:rPr>
          <w:sz w:val="28"/>
        </w:rPr>
      </w:pPr>
      <w:r>
        <w:rPr>
          <w:rFonts w:hint="eastAsia"/>
          <w:sz w:val="28"/>
        </w:rPr>
        <w:t>注：所承办项目详细策划及经费预算明细请单独附页。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11"/>
    <w:rsid w:val="00AA18BD"/>
    <w:rsid w:val="00B64793"/>
    <w:rsid w:val="00CE6B48"/>
    <w:rsid w:val="00D84B11"/>
    <w:rsid w:val="00EC2451"/>
    <w:rsid w:val="374E7510"/>
    <w:rsid w:val="3F52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</Words>
  <Characters>234</Characters>
  <Lines>1</Lines>
  <Paragraphs>1</Paragraphs>
  <ScaleCrop>false</ScaleCrop>
  <LinksUpToDate>false</LinksUpToDate>
  <CharactersWithSpaces>273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2016-03-21T08:07:00Z</dcterms:created>
  <dc:creator>PC</dc:creator>
  <cp:lastModifiedBy>耿军 Thank you</cp:lastModifiedBy>
  <dcterms:modified xsi:type="dcterms:W3CDTF">2018-05-02T02:03:31Z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